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440"/>
      </w:tblGrid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Après la prochaine rencontre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et on ferme les yeux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et on ferme les yeux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et on ferme les yeux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Le temps c'est de l'argent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Le temps court encore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Le temps, le temps court encore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Même si on coupe ou rien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avance comme des ombres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contemple la mer,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contemple la mer,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contemple la mer,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contemple les cieux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contemple les cieux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contemple les cieux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court après l'amour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court après le monde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court après le train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court avec ou sans buts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court comme des gamins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court comme des gosses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court sur nos chemins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court, on bosse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court, on dort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court, on est mort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court, on ment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court, on se réveille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</w:tr>
    </w:tbl>
    <w:p w:rsidR="00D74766" w:rsidRDefault="00D74766"/>
    <w:p w:rsidR="00D74766" w:rsidRDefault="00D74766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440"/>
      </w:tblGrid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lastRenderedPageBreak/>
              <w:t>On court, on vit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dit stop, c'est fini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en manque, on est à cours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est à cours de sommeil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marche dans l'autre sens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marche dans l'autre sens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marche dans l'autre sens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revient sur nos pas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revient sur nos pas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revient sur nos pas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s'aime et puis on court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sait plus où est le frein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sait plus où est le frein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sait plus où est le frein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sait plus où est le frein 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s'arrête et on danse !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s'arrête et on danse !</w:t>
            </w:r>
            <w:r w:rsidRPr="00C30316">
              <w:rPr>
                <w:lang w:val="fr-FR"/>
              </w:rPr>
              <w:t xml:space="preserve"> </w:t>
            </w:r>
            <w:r w:rsidRPr="00C30316">
              <w:rPr>
                <w:lang w:val="fr-FR"/>
              </w:rPr>
              <w:t>(x3)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s'arrête et on danse (Hééé)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s'arrête et on danse (Hééé)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s'arrête et on danse (Hééé)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On s'arrête et on danse..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pour éviter la chute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Venez on s'arrête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Venez on s'arrête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Venez on s'arrête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Venez on s'arrête,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Venez on s'arrête,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</w:tr>
      <w:tr w:rsidR="00C30316" w:rsidRPr="00C30316" w:rsidTr="00D74766">
        <w:trPr>
          <w:trHeight w:val="539"/>
        </w:trPr>
        <w:tc>
          <w:tcPr>
            <w:tcW w:w="3510" w:type="dxa"/>
            <w:tcBorders>
              <w:righ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 w:rsidRPr="00C30316">
              <w:rPr>
                <w:lang w:val="fr-FR"/>
              </w:rPr>
              <w:t>Venez on s'arrête,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C30316" w:rsidRPr="00C30316" w:rsidRDefault="00C30316" w:rsidP="00D74766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</w:tr>
    </w:tbl>
    <w:p w:rsidR="00DB57F6" w:rsidRPr="00C30316" w:rsidRDefault="00DB57F6" w:rsidP="00C30316">
      <w:pPr>
        <w:pStyle w:val="Ingetavstnd"/>
        <w:rPr>
          <w:lang w:val="fr-FR"/>
        </w:rPr>
      </w:pPr>
    </w:p>
    <w:sectPr w:rsidR="00DB57F6" w:rsidRPr="00C30316" w:rsidSect="00D74766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5A3"/>
    <w:multiLevelType w:val="hybridMultilevel"/>
    <w:tmpl w:val="71B254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F6"/>
    <w:rsid w:val="005A693B"/>
    <w:rsid w:val="005D44B7"/>
    <w:rsid w:val="006E77FB"/>
    <w:rsid w:val="00C30316"/>
    <w:rsid w:val="00D74766"/>
    <w:rsid w:val="00DB57F6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30316"/>
    <w:pPr>
      <w:spacing w:after="0" w:line="240" w:lineRule="auto"/>
    </w:pPr>
  </w:style>
  <w:style w:type="table" w:styleId="Tabellrutnt">
    <w:name w:val="Table Grid"/>
    <w:basedOn w:val="Normaltabell"/>
    <w:uiPriority w:val="59"/>
    <w:rsid w:val="00C3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30316"/>
    <w:pPr>
      <w:spacing w:after="0" w:line="240" w:lineRule="auto"/>
    </w:pPr>
  </w:style>
  <w:style w:type="table" w:styleId="Tabellrutnt">
    <w:name w:val="Table Grid"/>
    <w:basedOn w:val="Normaltabell"/>
    <w:uiPriority w:val="59"/>
    <w:rsid w:val="00C3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4</cp:revision>
  <dcterms:created xsi:type="dcterms:W3CDTF">2014-08-02T06:24:00Z</dcterms:created>
  <dcterms:modified xsi:type="dcterms:W3CDTF">2014-08-02T06:33:00Z</dcterms:modified>
</cp:coreProperties>
</file>