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EB" w:rsidRDefault="00D106EB">
      <w:pPr>
        <w:rPr>
          <w:rFonts w:ascii="Arial" w:hAnsi="Arial" w:cs="Arial"/>
          <w:b/>
          <w:bCs/>
          <w:color w:val="000000"/>
          <w:sz w:val="41"/>
          <w:szCs w:val="41"/>
          <w:lang w:val="fr-FR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6pt;width:153pt;height:87pt;z-index:-251662336;mso-wrap-edited:f" wrapcoords="-106 0 -106 21414 21600 21414 21600 0 -106 0">
            <v:imagedata r:id="rId4" o:title="ob1"/>
            <w10:wrap type="tight"/>
          </v:shape>
        </w:pict>
      </w:r>
      <w:r>
        <w:rPr>
          <w:rFonts w:ascii="Arial" w:hAnsi="Arial" w:cs="Arial"/>
          <w:b/>
          <w:bCs/>
          <w:color w:val="000000"/>
          <w:sz w:val="41"/>
          <w:szCs w:val="41"/>
          <w:lang w:val="fr-FR"/>
        </w:rPr>
        <w:t>le monument : l'Obélisque version2ab</w:t>
      </w:r>
    </w:p>
    <w:p w:rsidR="00D106EB" w:rsidRDefault="00D106EB">
      <w:pPr>
        <w:spacing w:line="360" w:lineRule="auto"/>
        <w:rPr>
          <w:rFonts w:ascii="Arial" w:hAnsi="Arial" w:cs="Arial"/>
          <w:color w:val="4B4942"/>
          <w:sz w:val="20"/>
          <w:szCs w:val="20"/>
          <w:lang w:val="fr-FR"/>
        </w:rPr>
      </w:pPr>
      <w:r>
        <w:rPr>
          <w:rFonts w:ascii="Arial" w:hAnsi="Arial" w:cs="Arial"/>
          <w:color w:val="4B4942"/>
          <w:sz w:val="20"/>
          <w:szCs w:val="20"/>
          <w:lang w:val="fr-FR"/>
        </w:rPr>
        <w:t>Cédric Villain poursuit son histoire des monuments français : aujourd’hui, il s’attaque à l’obélisque de Louxor qui trône, à Paris, sur la place de la Concorde.</w:t>
      </w:r>
    </w:p>
    <w:p w:rsidR="00D106EB" w:rsidRDefault="00D106EB">
      <w:pPr>
        <w:shd w:val="clear" w:color="auto" w:fill="FFFFFF"/>
        <w:spacing w:after="240" w:line="360" w:lineRule="auto"/>
        <w:rPr>
          <w:rFonts w:ascii="Arial" w:hAnsi="Arial" w:cs="Arial"/>
          <w:color w:val="4B4942"/>
          <w:sz w:val="20"/>
          <w:szCs w:val="20"/>
          <w:lang w:val="fr-FR" w:eastAsia="sv-SE"/>
        </w:rPr>
      </w:pPr>
      <w:r>
        <w:rPr>
          <w:noProof/>
          <w:lang w:eastAsia="sv-SE"/>
        </w:rPr>
        <w:pict>
          <v:shape id="_x0000_s1027" type="#_x0000_t75" style="position:absolute;margin-left:-151pt;margin-top:161.4pt;width:198pt;height:114pt;z-index:-251660288;mso-wrap-edited:f" wrapcoords="-109 0 -109 21411 21600 21411 21600 0 -109 0">
            <v:imagedata r:id="rId5" o:title="ob3"/>
            <w10:wrap type="tight"/>
          </v:shape>
        </w:pict>
      </w:r>
      <w:r>
        <w:rPr>
          <w:noProof/>
          <w:lang w:eastAsia="sv-SE"/>
        </w:rPr>
        <w:pict>
          <v:shape id="_x0000_s1028" type="#_x0000_t75" style="position:absolute;margin-left:107.5pt;margin-top:305.4pt;width:246.5pt;height:113.45pt;z-index:-251659264;mso-wrap-edited:f" wrapcoords="-96 0 -96 21392 21600 21392 21600 0 -96 0">
            <v:imagedata r:id="rId6" o:title="ob4" cropbottom="12346f"/>
            <w10:wrap type="tight"/>
          </v:shape>
        </w:pict>
      </w:r>
      <w:r>
        <w:rPr>
          <w:noProof/>
          <w:lang w:eastAsia="sv-SE"/>
        </w:rPr>
        <w:pict>
          <v:shape id="_x0000_s1029" type="#_x0000_t75" style="position:absolute;margin-left:-156.5pt;margin-top:485.4pt;width:234pt;height:133.5pt;z-index:-251658240;mso-wrap-edited:f" wrapcoords="-69 0 -69 21479 21600 21479 21600 0 -69 0">
            <v:imagedata r:id="rId7" o:title="ob5"/>
            <w10:wrap type="tight"/>
          </v:shape>
        </w:pict>
      </w:r>
      <w:r>
        <w:rPr>
          <w:noProof/>
          <w:lang w:eastAsia="sv-SE"/>
        </w:rPr>
        <w:pict>
          <v:shape id="_x0000_s1030" type="#_x0000_t75" style="position:absolute;margin-left:173.5pt;margin-top:53.4pt;width:186pt;height:88.5pt;z-index:-251661312;mso-wrap-edited:f" wrapcoords="-87 0 -87 21417 21600 21417 21600 0 -87 0">
            <v:imagedata r:id="rId8" o:title="ob2" cropbottom="10874f"/>
            <w10:wrap type="tight"/>
          </v:shape>
        </w:pic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t>C’est l’un des monuments les plus célèbres de France, c’est__________le plus ___________de Paris, il est placé sur l’une des plus célèbres places de la capitale française et pourtant il n’est même pas français.___________________ de l’obélisque de Louxor situé sur la place de la Concorde. Contrairement à ce qu’on pourrait_______________, ce monument n’est pas une prise de_____________de la campagne d’Egypte conduite en...............par Napoléon Bonaparte, non, c’est un________________que le vice-_____ d’Egypte Méhémet Ali fait à la France en.................en hommage au Français Champollion qui____________de déchiffrer le secret des Hiéroglyphes.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La place de la Concorde est l’une des extrémités de l’avenue des Champs Élysées. Conçue au 18</w:t>
      </w:r>
      <w:r>
        <w:rPr>
          <w:rFonts w:ascii="Arial" w:hAnsi="Arial" w:cs="Arial"/>
          <w:color w:val="4B4942"/>
          <w:sz w:val="20"/>
          <w:szCs w:val="20"/>
          <w:vertAlign w:val="superscript"/>
          <w:lang w:val="fr-FR" w:eastAsia="sv-SE"/>
        </w:rPr>
        <w:t>ième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t>___________, elle se trouve sur la ligne historique appelée “voie royale” qui traverse Paris du centre vers l’ouest en partant du palais du Louvre________________la récente arche de la Défense. La place s’est appelée place Louis...............puis place de la Révolution. Elle a accueilli un temps la célèbre guillotine et c’est pour_____________ le spectre sanglant de la Terreur qu’on l’a baptisée place de la Concorde. La Concorde, c’est l’_______________, la fraternité, l’intelligence entre les êtres._________à voir avec l’___________supersonique.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Rebaptisée place Louis XV à la Restauration, puis place Louis XVI, elle reprend ce________de Concorde en 1830 à l’époque de la Monarchie de________________ C’est une période instable pour la France, émaillée de révoltes et d’émeutes, c’est__________avec un certain soulagement que le roi des Français Louis Philippe accueille le cadeau égyptien et décide de l’installer sur cette place si encombrée de symboles. Politiquement_____________, un monument étranger, auréolé d’une histoire millénaire, ne fâchera ni les Monarchistes, ni les Bonapartistes, ni même les Républicains.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En fait, ce sont deux obélisques, situés_______________ le temple d’Amon à Louxor, que Méhémet donne à la France. C’est Champollion lui-même qui décide de_______________________par démonter celui de droite, le plus abîmé. Datant du XIIIe siècle avant Jésus-Christ, l’obélisque symbolise un rayon de soleil solidifié. C'est un monolithe. Ça signifie qu'il est constitué d'une_____________  _______________de............mètres, ce qui n'a pas été___________poser quelques problèmes lors de son transfert. Il_____________..................tonnes et il est gravé sur ses quatre faces de hiéroglyphes évoquant le règne de Ramsès II. Il faudra cinq ans pour que le rayon de granit rose démonté à Louxor_______  _____________enfin à Paris le..............................................................................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</w:p>
    <w:p w:rsidR="00D106EB" w:rsidRDefault="00D106EB">
      <w:pPr>
        <w:shd w:val="clear" w:color="auto" w:fill="FFFFFF"/>
        <w:spacing w:after="240" w:line="360" w:lineRule="auto"/>
        <w:rPr>
          <w:rFonts w:ascii="Arial" w:hAnsi="Arial" w:cs="Arial"/>
          <w:color w:val="4B4942"/>
          <w:sz w:val="20"/>
          <w:szCs w:val="20"/>
          <w:lang w:val="fr-FR" w:eastAsia="sv-SE"/>
        </w:rPr>
      </w:pPr>
      <w:r>
        <w:rPr>
          <w:noProof/>
          <w:lang w:eastAsia="sv-SE"/>
        </w:rPr>
        <w:pict>
          <v:shape id="_x0000_s1031" type="#_x0000_t75" style="position:absolute;margin-left:341pt;margin-top:198pt;width:173.5pt;height:99pt;z-index:-251655168;mso-wrap-edited:f" wrapcoords="-69 0 -69 21479 21600 21479 21600 0 -69 0">
            <v:imagedata r:id="rId9" o:title="ob8"/>
            <w10:wrap type="tight"/>
          </v:shape>
        </w:pict>
      </w:r>
      <w:r>
        <w:rPr>
          <w:noProof/>
          <w:lang w:eastAsia="sv-SE"/>
        </w:rPr>
        <w:pict>
          <v:shape id="_x0000_s1032" type="#_x0000_t75" style="position:absolute;margin-left:11pt;margin-top:126pt;width:198pt;height:91.4pt;z-index:-251656192;mso-wrap-edited:f" wrapcoords="-69 0 -69 21450 21600 21450 21600 0 -69 0">
            <v:imagedata r:id="rId10" o:title="ob7" cropbottom="12346f"/>
            <w10:wrap type="tight"/>
          </v:shape>
        </w:pic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t xml:space="preserve">Il a été emporté avec son piédestal composé de.................babouins assis mais la pose suggestive des animaux laissant clairement voir leur anatomie a été jugée peu propice à un édifice public. Le piédestal, Il faudra__________le voir au Louvre, département Egyptologie, à quelques centaines de mètres de la place. Celui qui le remplace est un </w:t>
      </w:r>
      <w:r>
        <w:rPr>
          <w:noProof/>
          <w:lang w:eastAsia="sv-SE"/>
        </w:rPr>
        <w:pict>
          <v:shape id="_x0000_s1033" type="#_x0000_t75" style="position:absolute;margin-left:319pt;margin-top:0;width:190pt;height:108.4pt;z-index:-251657216;mso-wrap-edited:f;mso-position-horizontal-relative:text;mso-position-vertical-relative:text" wrapcoords="-69 0 -69 21479 21600 21479 21600 0 -69 0">
            <v:imagedata r:id="rId11" o:title="ob6"/>
            <w10:wrap type="tight"/>
          </v:shape>
        </w:pic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t>parallélépipède quelconque sur lequel on a gravé en dorure le détail des opérations de transfert du monument. Pour l’anecdote, la France a offert en échange des obélisques une _________________monumentale placée au Caire qui - dit-on - ne fonctionna jamais. Le second obélisque qui, en fait, n’avait jamais quitté l’Egypte, a été officiellement rendu à son pays en...............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A Paris, en............, un nouveau pyramidion doré,_____________, a été ajouté au sommet, et il brille maintenant de tous les__________du soleil sur ce que les Français appellent toujours pompeusement la plus belle avenue du monde.</w:t>
      </w:r>
    </w:p>
    <w:p w:rsidR="00D106EB" w:rsidRDefault="00D106EB">
      <w:p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</w:t>
      </w:r>
      <w:r>
        <w:rPr>
          <w:rFonts w:ascii="Times New Roman" w:hAnsi="Times New Roman" w:cs="Times New Roman"/>
          <w:lang w:val="fr-FR"/>
        </w:rPr>
        <w:pict>
          <v:shape id="_x0000_i1025" type="#_x0000_t75" style="width:498.75pt;height:285.75pt">
            <v:imagedata r:id="rId12" o:title="ob9"/>
          </v:shape>
        </w:pict>
      </w:r>
    </w:p>
    <w:sectPr w:rsidR="00D106EB" w:rsidSect="00D10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6EB"/>
    <w:rsid w:val="00D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516</Words>
  <Characters>2943</Characters>
  <Application>Microsoft Office Word</Application>
  <DocSecurity>0</DocSecurity>
  <Lines>0</Lines>
  <Paragraphs>0</Paragraphs>
  <ScaleCrop>false</ScaleCrop>
  <Company>lycee de Kopparlunden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monument : l'Obélisque version1</dc:title>
  <dc:subject/>
  <dc:creator>Stefan Gustafsson</dc:creator>
  <cp:keywords/>
  <dc:description/>
  <cp:lastModifiedBy>Stephane Gustafsson</cp:lastModifiedBy>
  <cp:revision>5</cp:revision>
  <dcterms:created xsi:type="dcterms:W3CDTF">2012-09-30T13:56:00Z</dcterms:created>
  <dcterms:modified xsi:type="dcterms:W3CDTF">2012-09-30T14:07:00Z</dcterms:modified>
</cp:coreProperties>
</file>