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141C3">
      <w:bookmarkStart w:id="0" w:name="_GoBack"/>
      <w:bookmarkEnd w:id="0"/>
      <w:r>
        <w:t>TRADUCTION ; LÖKSÅNGEN</w:t>
      </w:r>
    </w:p>
    <w:p w:rsidR="00000000" w:rsidRDefault="00A141C3"/>
    <w:p w:rsidR="00000000" w:rsidRDefault="00A141C3">
      <w:pPr>
        <w:rPr>
          <w:sz w:val="40"/>
          <w:lang w:val="de-DE"/>
        </w:rPr>
      </w:pPr>
      <w:r>
        <w:rPr>
          <w:sz w:val="40"/>
          <w:lang w:val="de-DE"/>
        </w:rPr>
        <w:t>Jag gillar lök stekt i olja. Jag gillar lök när den är god. Jag gillar lök stekt i olja. Jag gillar lök.  Jag gillar lök. (refräng).</w:t>
      </w:r>
    </w:p>
    <w:p w:rsidR="00000000" w:rsidRDefault="00A141C3">
      <w:pPr>
        <w:rPr>
          <w:sz w:val="40"/>
          <w:lang w:val="de-DE"/>
        </w:rPr>
      </w:pPr>
      <w:r>
        <w:rPr>
          <w:sz w:val="40"/>
          <w:lang w:val="de-DE"/>
        </w:rPr>
        <w:t>En enda lök stekt i olja. En enda lök förändrar oss till lejon.</w:t>
      </w:r>
    </w:p>
    <w:p w:rsidR="00000000" w:rsidRDefault="00A141C3">
      <w:pPr>
        <w:rPr>
          <w:sz w:val="40"/>
          <w:lang w:val="nl-NL"/>
        </w:rPr>
      </w:pPr>
      <w:r>
        <w:rPr>
          <w:sz w:val="40"/>
          <w:lang w:val="nl-NL"/>
        </w:rPr>
        <w:t>Men inga lökar till österrikarna!</w:t>
      </w:r>
    </w:p>
    <w:p w:rsidR="00000000" w:rsidRDefault="00A141C3">
      <w:pPr>
        <w:rPr>
          <w:sz w:val="40"/>
          <w:lang w:val="de-DE"/>
        </w:rPr>
      </w:pPr>
      <w:r>
        <w:rPr>
          <w:sz w:val="40"/>
          <w:lang w:val="de-DE"/>
        </w:rPr>
        <w:t>N</w:t>
      </w:r>
      <w:r>
        <w:rPr>
          <w:sz w:val="40"/>
          <w:lang w:val="de-DE"/>
        </w:rPr>
        <w:t>ej, inga lökar till dessa hundar!</w:t>
      </w:r>
    </w:p>
    <w:p w:rsidR="00A141C3" w:rsidRDefault="00A141C3">
      <w:pPr>
        <w:rPr>
          <w:lang w:val="de-DE"/>
        </w:rPr>
      </w:pPr>
      <w:r>
        <w:rPr>
          <w:lang w:val="de-DE"/>
        </w:rPr>
        <w:t xml:space="preserve"> </w:t>
      </w:r>
    </w:p>
    <w:sectPr w:rsidR="00A141C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D4C"/>
    <w:rsid w:val="00A141C3"/>
    <w:rsid w:val="00A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8C200-C363-45C1-8B75-0E9E0225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TRADUCTION ; LÖKSÅNGEN</vt:lpstr>
      <vt:lpstr>TRADUCTION ; LÖKSÅNGEN</vt:lpstr>
    </vt:vector>
  </TitlesOfParts>
  <Company>lycée d'agy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TRADUCTION ; LÖKSÅNGEN</dc:title>
  <dc:subject/>
  <dc:creator>fohet</dc:creator>
  <cp:keywords/>
  <dc:description/>
  <cp:lastModifiedBy>Stefan Gustafsson</cp:lastModifiedBy>
  <cp:revision>2</cp:revision>
  <dcterms:created xsi:type="dcterms:W3CDTF">2015-10-03T11:54:00Z</dcterms:created>
  <dcterms:modified xsi:type="dcterms:W3CDTF">2015-10-03T11:54:00Z</dcterms:modified>
</cp:coreProperties>
</file>