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7" w:rsidRPr="00DB57F6" w:rsidRDefault="00DB57F6">
      <w:pPr>
        <w:rPr>
          <w:lang w:val="fr-FR"/>
        </w:rPr>
      </w:pPr>
      <w:r w:rsidRPr="00DB57F6">
        <w:rPr>
          <w:lang w:val="fr-FR"/>
        </w:rPr>
        <w:t>jdf171noahoncourt1</w:t>
      </w:r>
    </w:p>
    <w:p w:rsidR="00DB57F6" w:rsidRDefault="00DB57F6"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t>On court, on dort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On court, on se réveille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Le temps court encore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On est à cours de sommeil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On court, on bosse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On court après le train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On court comme des gosses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On sait plus où est le frein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On court, on vit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On court, on est mort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On dit stop, c'est fini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Le temps, le temps court encore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On court après l'amour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Après la prochaine rencontre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On court comme des gamins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On sait plus où est le frein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Venez on s'arrête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et on ferme les yeux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On contemple la mer,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on contemple les cieux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Venez on s'arrête,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on marche dans l'autre sens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On revient sur nos pas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On s'arrête et on danse (Hééé)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On court, on ment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On s'aime et puis on court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Le temps c'est de l'argent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On en manque, on est à cours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On court après le monde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On court sur nos chemins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On avance comme des ombres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On sait plus où est le frein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On court avec ou sans buts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pour éviter la chute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Même si on coupe ou rien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On sait plus où est le frein !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Venez on s'arrête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et on ferme les yeux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On contemple la mer,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on contemple les cieux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Venez on s'arrête,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on marche dans l'autre sens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On revient sur nos pas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lastRenderedPageBreak/>
        <w:t>On s'arrête et on danse (Hééé)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On s'arrête et on danse !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Venez on s'arrête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et on ferme les yeux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On contemple la mer,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on contemple les cieux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Venez on s'arrête,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on marche dans l'autre sens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On revient sur nos pas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On s'arrête et on danse (Hééé)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  <w:t>On s'arrête et on danse..</w:t>
      </w:r>
      <w:r w:rsidRPr="00DB57F6">
        <w:rPr>
          <w:rFonts w:ascii="pt_sansregular" w:hAnsi="pt_sansregular" w:cs="Arial"/>
          <w:color w:val="505050"/>
          <w:sz w:val="23"/>
          <w:szCs w:val="23"/>
          <w:lang w:val="fr-FR"/>
        </w:rPr>
        <w:br/>
      </w:r>
      <w:r>
        <w:rPr>
          <w:rFonts w:ascii="pt_sansregular" w:hAnsi="pt_sansregular" w:cs="Arial"/>
          <w:color w:val="505050"/>
          <w:sz w:val="23"/>
          <w:szCs w:val="23"/>
        </w:rPr>
        <w:t>On s'arrête et on danse !</w:t>
      </w:r>
      <w:r>
        <w:rPr>
          <w:rFonts w:ascii="pt_sansregular" w:hAnsi="pt_sansregular" w:cs="Arial"/>
          <w:color w:val="505050"/>
          <w:sz w:val="23"/>
          <w:szCs w:val="23"/>
        </w:rPr>
        <w:br/>
        <w:t>(x3)</w:t>
      </w:r>
      <w:bookmarkStart w:id="0" w:name="_GoBack"/>
      <w:bookmarkEnd w:id="0"/>
    </w:p>
    <w:sectPr w:rsidR="00DB57F6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_sans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F6"/>
    <w:rsid w:val="005D44B7"/>
    <w:rsid w:val="006E77FB"/>
    <w:rsid w:val="00DB57F6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1150</Characters>
  <Application>Microsoft Office Word</Application>
  <DocSecurity>0</DocSecurity>
  <Lines>9</Lines>
  <Paragraphs>2</Paragraphs>
  <ScaleCrop>false</ScaleCrop>
  <Company>Proaros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2014-08-02T06:23:00Z</dcterms:created>
  <dcterms:modified xsi:type="dcterms:W3CDTF">2014-08-02T06:23:00Z</dcterms:modified>
</cp:coreProperties>
</file>