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7C" w:rsidRDefault="007D417C" w:rsidP="007D417C">
      <w:pPr>
        <w:rPr>
          <w:lang w:val="fr-FR"/>
        </w:rPr>
      </w:pPr>
      <w:r>
        <w:rPr>
          <w:lang w:val="fr-FR"/>
        </w:rPr>
        <w:t>8040exerciceinternet2</w:t>
      </w:r>
      <w:r w:rsidRPr="00E27E02">
        <w:rPr>
          <w:lang w:val="fr-FR"/>
        </w:rPr>
        <w:t>; cherchez sur internet et dites en quelques phrases ce que les choses suivantes repr</w:t>
      </w:r>
      <w:r>
        <w:rPr>
          <w:lang w:val="fr-FR"/>
        </w:rPr>
        <w:t>ésentent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7830"/>
      </w:tblGrid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la truffe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le guide Michelin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Victor Hugo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le César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la Seine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AB5678" w:rsidP="007D417C">
            <w:pPr>
              <w:rPr>
                <w:lang w:val="fr-FR"/>
              </w:rPr>
            </w:pPr>
            <w:r>
              <w:rPr>
                <w:lang w:val="fr-FR"/>
              </w:rPr>
              <w:t>René Lacoste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le Massif Central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le Mont Blanc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l’Hôtel de Ville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la Canebière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Toulouse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Alexandre Dumas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une tarte Tatin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Gaston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le Palais de l’Élysée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les bateaux-Mouche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l’Hôtel-Dieu à Paris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Ariane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Louis Pasteur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070425" w:rsidP="007D417C">
            <w:pPr>
              <w:rPr>
                <w:lang w:val="fr-FR"/>
              </w:rPr>
            </w:pPr>
            <w:r>
              <w:rPr>
                <w:lang w:val="fr-FR"/>
              </w:rPr>
              <w:t>l’alphabet Braille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t>Lafuma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l’ASM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t>Berthillon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t>le Parc des Princes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t>Johnny Hallyday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t>la SNCF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t>le Concorde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243896" w:rsidP="007D417C">
            <w:pPr>
              <w:rPr>
                <w:lang w:val="fr-FR"/>
              </w:rPr>
            </w:pPr>
            <w:r>
              <w:rPr>
                <w:lang w:val="fr-FR"/>
              </w:rPr>
              <w:t>Montparnasse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AB5678" w:rsidP="007D417C">
            <w:pPr>
              <w:rPr>
                <w:lang w:val="fr-FR"/>
              </w:rPr>
            </w:pPr>
            <w:r>
              <w:rPr>
                <w:lang w:val="fr-FR"/>
              </w:rPr>
              <w:t>le Bib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  <w:tr w:rsidR="00CD1AD4" w:rsidTr="00AB5678">
        <w:trPr>
          <w:trHeight w:val="1418"/>
        </w:trPr>
        <w:tc>
          <w:tcPr>
            <w:tcW w:w="2376" w:type="dxa"/>
            <w:tcBorders>
              <w:right w:val="nil"/>
            </w:tcBorders>
          </w:tcPr>
          <w:p w:rsidR="00CD1AD4" w:rsidRDefault="00AB5678" w:rsidP="007D417C">
            <w:pPr>
              <w:rPr>
                <w:lang w:val="fr-FR"/>
              </w:rPr>
            </w:pPr>
            <w:r>
              <w:rPr>
                <w:lang w:val="fr-FR"/>
              </w:rPr>
              <w:t>les catacombes</w:t>
            </w:r>
          </w:p>
        </w:tc>
        <w:tc>
          <w:tcPr>
            <w:tcW w:w="7830" w:type="dxa"/>
            <w:tcBorders>
              <w:left w:val="nil"/>
            </w:tcBorders>
          </w:tcPr>
          <w:p w:rsidR="00CD1AD4" w:rsidRDefault="00CD1AD4" w:rsidP="007D417C">
            <w:pPr>
              <w:rPr>
                <w:lang w:val="fr-FR"/>
              </w:rPr>
            </w:pPr>
          </w:p>
        </w:tc>
      </w:tr>
    </w:tbl>
    <w:p w:rsidR="00CD1AD4" w:rsidRDefault="00CD1AD4" w:rsidP="007D417C">
      <w:pPr>
        <w:rPr>
          <w:lang w:val="fr-FR"/>
        </w:rPr>
      </w:pPr>
      <w:bookmarkStart w:id="0" w:name="_GoBack"/>
      <w:bookmarkEnd w:id="0"/>
    </w:p>
    <w:sectPr w:rsidR="00CD1AD4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C"/>
    <w:rsid w:val="00070425"/>
    <w:rsid w:val="0015649F"/>
    <w:rsid w:val="00243896"/>
    <w:rsid w:val="002B5FBD"/>
    <w:rsid w:val="007D417C"/>
    <w:rsid w:val="00AB5678"/>
    <w:rsid w:val="00C62D83"/>
    <w:rsid w:val="00CD1AD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2013-12-14T16:15:00Z</dcterms:created>
  <dcterms:modified xsi:type="dcterms:W3CDTF">2013-12-14T18:28:00Z</dcterms:modified>
</cp:coreProperties>
</file>